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489" w:rsidRPr="00D45489" w:rsidRDefault="00D45489" w:rsidP="00D45489">
      <w:pPr>
        <w:shd w:val="clear" w:color="auto" w:fill="FFFFFF"/>
        <w:spacing w:after="0" w:line="240" w:lineRule="auto"/>
        <w:rPr>
          <w:rFonts w:eastAsia="Times New Roman" w:cstheme="minorHAnsi"/>
          <w:b/>
          <w:sz w:val="24"/>
          <w:szCs w:val="24"/>
          <w:lang w:eastAsia="de-DE"/>
        </w:rPr>
      </w:pPr>
      <w:r w:rsidRPr="00D45489">
        <w:rPr>
          <w:rFonts w:eastAsia="Times New Roman" w:cstheme="minorHAnsi"/>
          <w:b/>
          <w:sz w:val="24"/>
          <w:szCs w:val="24"/>
          <w:lang w:eastAsia="de-DE"/>
        </w:rPr>
        <w:t xml:space="preserve">Master </w:t>
      </w:r>
      <w:proofErr w:type="spellStart"/>
      <w:r w:rsidRPr="00D45489">
        <w:rPr>
          <w:rFonts w:eastAsia="Times New Roman" w:cstheme="minorHAnsi"/>
          <w:b/>
          <w:sz w:val="24"/>
          <w:szCs w:val="24"/>
          <w:lang w:eastAsia="de-DE"/>
        </w:rPr>
        <w:t>of</w:t>
      </w:r>
      <w:proofErr w:type="spellEnd"/>
      <w:r w:rsidRPr="00D45489">
        <w:rPr>
          <w:rFonts w:eastAsia="Times New Roman" w:cstheme="minorHAnsi"/>
          <w:b/>
          <w:sz w:val="24"/>
          <w:szCs w:val="24"/>
          <w:lang w:eastAsia="de-DE"/>
        </w:rPr>
        <w:t xml:space="preserve"> Education: Neuregelung für das Fachwissenschaftliche Modul Literatur- und Kulturwissenschaft in der Anglistik/Amerikanistik.</w:t>
      </w:r>
    </w:p>
    <w:p w:rsidR="00D45489" w:rsidRDefault="00D45489" w:rsidP="00D45489">
      <w:pPr>
        <w:shd w:val="clear" w:color="auto" w:fill="FFFFFF"/>
        <w:spacing w:after="0" w:line="240" w:lineRule="auto"/>
        <w:rPr>
          <w:rFonts w:eastAsia="Times New Roman" w:cstheme="minorHAnsi"/>
          <w:sz w:val="24"/>
          <w:szCs w:val="24"/>
          <w:lang w:eastAsia="de-DE"/>
        </w:rPr>
      </w:pPr>
    </w:p>
    <w:p w:rsidR="00D45489" w:rsidRPr="00D45489" w:rsidRDefault="00D45489" w:rsidP="00D45489">
      <w:pPr>
        <w:shd w:val="clear" w:color="auto" w:fill="FFFFFF"/>
        <w:spacing w:after="0" w:line="240" w:lineRule="auto"/>
        <w:rPr>
          <w:rFonts w:eastAsia="Times New Roman" w:cstheme="minorHAnsi"/>
          <w:sz w:val="24"/>
          <w:szCs w:val="24"/>
          <w:lang w:eastAsia="de-DE"/>
        </w:rPr>
      </w:pPr>
      <w:r>
        <w:rPr>
          <w:rFonts w:eastAsia="Times New Roman" w:cstheme="minorHAnsi"/>
          <w:sz w:val="24"/>
          <w:szCs w:val="24"/>
          <w:lang w:eastAsia="de-DE"/>
        </w:rPr>
        <w:t xml:space="preserve">Im Fachwissenschaftlichen Modul Literatur- und Kulturwissenschaft gelten mit dem Beginn des Wintersemesters 2016/17 </w:t>
      </w:r>
      <w:r w:rsidR="006037C0">
        <w:rPr>
          <w:rFonts w:eastAsia="Times New Roman" w:cstheme="minorHAnsi"/>
          <w:sz w:val="24"/>
          <w:szCs w:val="24"/>
          <w:lang w:eastAsia="de-DE"/>
        </w:rPr>
        <w:t xml:space="preserve">neue Regelungen, die die Qualität des Masterstudiums verbessern sollen. </w:t>
      </w:r>
    </w:p>
    <w:p w:rsidR="00D45489" w:rsidRDefault="00D45489" w:rsidP="00D45489">
      <w:pPr>
        <w:shd w:val="clear" w:color="auto" w:fill="FFFFFF"/>
        <w:spacing w:after="0" w:line="240" w:lineRule="auto"/>
        <w:rPr>
          <w:rFonts w:eastAsia="Times New Roman" w:cstheme="minorHAnsi"/>
          <w:sz w:val="24"/>
          <w:szCs w:val="24"/>
          <w:lang w:eastAsia="de-DE"/>
        </w:rPr>
      </w:pPr>
    </w:p>
    <w:p w:rsidR="00D45489"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xml:space="preserve">1.) Für Studierende, die </w:t>
      </w:r>
      <w:r w:rsidRPr="00D45489">
        <w:rPr>
          <w:rFonts w:eastAsia="Times New Roman" w:cstheme="minorHAnsi"/>
          <w:b/>
          <w:sz w:val="24"/>
          <w:szCs w:val="24"/>
          <w:lang w:eastAsia="de-DE"/>
        </w:rPr>
        <w:t xml:space="preserve">im WS 2016/17 mit dem </w:t>
      </w:r>
      <w:proofErr w:type="spellStart"/>
      <w:r w:rsidRPr="00D45489">
        <w:rPr>
          <w:rFonts w:eastAsia="Times New Roman" w:cstheme="minorHAnsi"/>
          <w:b/>
          <w:sz w:val="24"/>
          <w:szCs w:val="24"/>
          <w:lang w:eastAsia="de-DE"/>
        </w:rPr>
        <w:t>literatur</w:t>
      </w:r>
      <w:proofErr w:type="spellEnd"/>
      <w:r w:rsidRPr="00D45489">
        <w:rPr>
          <w:rFonts w:eastAsia="Times New Roman" w:cstheme="minorHAnsi"/>
          <w:b/>
          <w:sz w:val="24"/>
          <w:szCs w:val="24"/>
          <w:lang w:eastAsia="de-DE"/>
        </w:rPr>
        <w:t>/kulturwissenschaftlichen Modul im M. Ed. beginnen</w:t>
      </w:r>
      <w:r w:rsidRPr="00D45489">
        <w:rPr>
          <w:rFonts w:eastAsia="Times New Roman" w:cstheme="minorHAnsi"/>
          <w:sz w:val="24"/>
          <w:szCs w:val="24"/>
          <w:lang w:eastAsia="de-DE"/>
        </w:rPr>
        <w:t>, gilt folgendes: </w:t>
      </w:r>
    </w:p>
    <w:p w:rsidR="0003280F" w:rsidRPr="00D45489" w:rsidRDefault="0003280F" w:rsidP="00D45489">
      <w:pPr>
        <w:shd w:val="clear" w:color="auto" w:fill="FFFFFF"/>
        <w:spacing w:after="0" w:line="240" w:lineRule="auto"/>
        <w:rPr>
          <w:rFonts w:eastAsia="Times New Roman" w:cstheme="minorHAnsi"/>
          <w:sz w:val="24"/>
          <w:szCs w:val="24"/>
          <w:lang w:eastAsia="de-DE"/>
        </w:rPr>
      </w:pPr>
    </w:p>
    <w:p w:rsidR="0003280F"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xml:space="preserve">- Nachdem beide Kurse im Modul absolviert sind, findet eine </w:t>
      </w:r>
      <w:r w:rsidRPr="00D45489">
        <w:rPr>
          <w:rFonts w:eastAsia="Times New Roman" w:cstheme="minorHAnsi"/>
          <w:b/>
          <w:sz w:val="24"/>
          <w:szCs w:val="24"/>
          <w:lang w:eastAsia="de-DE"/>
        </w:rPr>
        <w:t>30-minütige mündliche Modulprüfung</w:t>
      </w:r>
      <w:r w:rsidRPr="00D45489">
        <w:rPr>
          <w:rFonts w:eastAsia="Times New Roman" w:cstheme="minorHAnsi"/>
          <w:sz w:val="24"/>
          <w:szCs w:val="24"/>
          <w:lang w:eastAsia="de-DE"/>
        </w:rPr>
        <w:t xml:space="preserve"> statt. Prüfer sind die Dozierenden der beiden Kurse. </w:t>
      </w:r>
      <w:r w:rsidR="006037C0">
        <w:rPr>
          <w:rFonts w:eastAsia="Times New Roman" w:cstheme="minorHAnsi"/>
          <w:sz w:val="24"/>
          <w:szCs w:val="24"/>
          <w:lang w:eastAsia="de-DE"/>
        </w:rPr>
        <w:t>(</w:t>
      </w:r>
      <w:r w:rsidRPr="00D45489">
        <w:rPr>
          <w:rFonts w:eastAsia="Times New Roman" w:cstheme="minorHAnsi"/>
          <w:sz w:val="24"/>
          <w:szCs w:val="24"/>
          <w:lang w:eastAsia="de-DE"/>
        </w:rPr>
        <w:t xml:space="preserve">Sollte der Dozierende beider Kurse identisch sein, wird von diesem Dozierenden ein/e </w:t>
      </w:r>
      <w:proofErr w:type="spellStart"/>
      <w:r w:rsidRPr="00D45489">
        <w:rPr>
          <w:rFonts w:eastAsia="Times New Roman" w:cstheme="minorHAnsi"/>
          <w:sz w:val="24"/>
          <w:szCs w:val="24"/>
          <w:lang w:eastAsia="de-DE"/>
        </w:rPr>
        <w:t>ZweitprüferIn</w:t>
      </w:r>
      <w:proofErr w:type="spellEnd"/>
      <w:r w:rsidRPr="00D45489">
        <w:rPr>
          <w:rFonts w:eastAsia="Times New Roman" w:cstheme="minorHAnsi"/>
          <w:sz w:val="24"/>
          <w:szCs w:val="24"/>
          <w:lang w:eastAsia="de-DE"/>
        </w:rPr>
        <w:t xml:space="preserve"> hinzugezogen.</w:t>
      </w:r>
      <w:r w:rsidR="006037C0">
        <w:rPr>
          <w:rFonts w:eastAsia="Times New Roman" w:cstheme="minorHAnsi"/>
          <w:sz w:val="24"/>
          <w:szCs w:val="24"/>
          <w:lang w:eastAsia="de-DE"/>
        </w:rPr>
        <w:t>)</w:t>
      </w:r>
      <w:r w:rsidRPr="00D45489">
        <w:rPr>
          <w:rFonts w:eastAsia="Times New Roman" w:cstheme="minorHAnsi"/>
          <w:sz w:val="24"/>
          <w:szCs w:val="24"/>
          <w:lang w:eastAsia="de-DE"/>
        </w:rPr>
        <w:t xml:space="preserve"> Der/die </w:t>
      </w:r>
      <w:proofErr w:type="spellStart"/>
      <w:r w:rsidRPr="00D45489">
        <w:rPr>
          <w:rFonts w:eastAsia="Times New Roman" w:cstheme="minorHAnsi"/>
          <w:sz w:val="24"/>
          <w:szCs w:val="24"/>
          <w:lang w:eastAsia="de-DE"/>
        </w:rPr>
        <w:t>PrüfungskandidatIn</w:t>
      </w:r>
      <w:proofErr w:type="spellEnd"/>
      <w:r w:rsidRPr="00D45489">
        <w:rPr>
          <w:rFonts w:eastAsia="Times New Roman" w:cstheme="minorHAnsi"/>
          <w:sz w:val="24"/>
          <w:szCs w:val="24"/>
          <w:lang w:eastAsia="de-DE"/>
        </w:rPr>
        <w:t xml:space="preserve"> organisiert den Termin der Prüfung nach Rücksprache mit den Dozierenden. </w:t>
      </w:r>
    </w:p>
    <w:p w:rsidR="00D45489" w:rsidRDefault="00D45489" w:rsidP="0003280F">
      <w:pPr>
        <w:shd w:val="clear" w:color="auto" w:fill="FFFFFF"/>
        <w:spacing w:after="0" w:line="240" w:lineRule="auto"/>
        <w:ind w:firstLine="708"/>
        <w:rPr>
          <w:rFonts w:eastAsia="Times New Roman" w:cstheme="minorHAnsi"/>
          <w:sz w:val="24"/>
          <w:szCs w:val="24"/>
          <w:lang w:eastAsia="de-DE"/>
        </w:rPr>
      </w:pPr>
      <w:r w:rsidRPr="00D45489">
        <w:rPr>
          <w:rFonts w:eastAsia="Times New Roman" w:cstheme="minorHAnsi"/>
          <w:sz w:val="24"/>
          <w:szCs w:val="24"/>
          <w:lang w:eastAsia="de-DE"/>
        </w:rPr>
        <w:t xml:space="preserve">Die Prüfung sollte in den beiden letzten Wochen der Vorlesungszeit stattfinden (in dem Semester, in dem der zweite Kurs des Moduls abgeschlossen wird). Es kann </w:t>
      </w:r>
      <w:r w:rsidR="0003280F">
        <w:rPr>
          <w:rFonts w:eastAsia="Times New Roman" w:cstheme="minorHAnsi"/>
          <w:sz w:val="24"/>
          <w:szCs w:val="24"/>
          <w:lang w:eastAsia="de-DE"/>
        </w:rPr>
        <w:t xml:space="preserve">jedoch </w:t>
      </w:r>
      <w:r w:rsidRPr="00D45489">
        <w:rPr>
          <w:rFonts w:eastAsia="Times New Roman" w:cstheme="minorHAnsi"/>
          <w:sz w:val="24"/>
          <w:szCs w:val="24"/>
          <w:lang w:eastAsia="de-DE"/>
        </w:rPr>
        <w:t xml:space="preserve">auch ein späterer Zeitpunkt gewählt werden. </w:t>
      </w:r>
    </w:p>
    <w:p w:rsidR="0003280F" w:rsidRPr="00D45489" w:rsidRDefault="0003280F" w:rsidP="0003280F">
      <w:pPr>
        <w:shd w:val="clear" w:color="auto" w:fill="FFFFFF"/>
        <w:spacing w:after="0" w:line="240" w:lineRule="auto"/>
        <w:ind w:firstLine="708"/>
        <w:rPr>
          <w:rFonts w:eastAsia="Times New Roman" w:cstheme="minorHAnsi"/>
          <w:sz w:val="24"/>
          <w:szCs w:val="24"/>
          <w:lang w:eastAsia="de-DE"/>
        </w:rPr>
      </w:pPr>
    </w:p>
    <w:p w:rsidR="00D45489"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xml:space="preserve">- </w:t>
      </w:r>
      <w:r w:rsidRPr="00D45489">
        <w:rPr>
          <w:rFonts w:eastAsia="Times New Roman" w:cstheme="minorHAnsi"/>
          <w:b/>
          <w:sz w:val="24"/>
          <w:szCs w:val="24"/>
          <w:lang w:eastAsia="de-DE"/>
        </w:rPr>
        <w:t>Stoff der mündlichen Prüfung</w:t>
      </w:r>
      <w:r w:rsidRPr="00D45489">
        <w:rPr>
          <w:rFonts w:eastAsia="Times New Roman" w:cstheme="minorHAnsi"/>
          <w:sz w:val="24"/>
          <w:szCs w:val="24"/>
          <w:lang w:eastAsia="de-DE"/>
        </w:rPr>
        <w:t xml:space="preserve"> sind die be</w:t>
      </w:r>
      <w:r w:rsidR="0003280F">
        <w:rPr>
          <w:rFonts w:eastAsia="Times New Roman" w:cstheme="minorHAnsi"/>
          <w:sz w:val="24"/>
          <w:szCs w:val="24"/>
          <w:lang w:eastAsia="de-DE"/>
        </w:rPr>
        <w:t>iden belegten Kurse des Moduls. Pr</w:t>
      </w:r>
      <w:r w:rsidRPr="00D45489">
        <w:rPr>
          <w:rFonts w:eastAsia="Times New Roman" w:cstheme="minorHAnsi"/>
          <w:sz w:val="24"/>
          <w:szCs w:val="24"/>
          <w:lang w:eastAsia="de-DE"/>
        </w:rPr>
        <w:t xml:space="preserve">o Kurs sind 15 Minuten Prüfungszeit vorgesehen. In den Master-Kursen des Fachwissenschaftlichen Moduls werden Freiräume zum Selbststudium angeboten. In diesen Freiräumen erarbeiten sich die Studierenden literarische, kulturelle und wissenschaftliche Texte, die den Kontext des Seminarthemas erschließen. Auch diese Texte aus dem Kontextbereich gehören zum Prüfungsstoff. </w:t>
      </w:r>
    </w:p>
    <w:p w:rsidR="0003280F" w:rsidRPr="00D45489" w:rsidRDefault="0003280F" w:rsidP="00D45489">
      <w:pPr>
        <w:shd w:val="clear" w:color="auto" w:fill="FFFFFF"/>
        <w:spacing w:after="0" w:line="240" w:lineRule="auto"/>
        <w:rPr>
          <w:rFonts w:eastAsia="Times New Roman" w:cstheme="minorHAnsi"/>
          <w:sz w:val="24"/>
          <w:szCs w:val="24"/>
          <w:lang w:eastAsia="de-DE"/>
        </w:rPr>
      </w:pPr>
    </w:p>
    <w:p w:rsidR="00D45489" w:rsidRPr="00D45489"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xml:space="preserve">- Die Dozierenden geben bei dem Selbststudium </w:t>
      </w:r>
      <w:r w:rsidRPr="00D45489">
        <w:rPr>
          <w:rFonts w:eastAsia="Times New Roman" w:cstheme="minorHAnsi"/>
          <w:b/>
          <w:sz w:val="24"/>
          <w:szCs w:val="24"/>
          <w:lang w:eastAsia="de-DE"/>
        </w:rPr>
        <w:t>Hilfestellung</w:t>
      </w:r>
      <w:r w:rsidRPr="00D45489">
        <w:rPr>
          <w:rFonts w:eastAsia="Times New Roman" w:cstheme="minorHAnsi"/>
          <w:sz w:val="24"/>
          <w:szCs w:val="24"/>
          <w:lang w:eastAsia="de-DE"/>
        </w:rPr>
        <w:t xml:space="preserve">. Hierfür sind die beiden letzten Wochen des Semesters vorgesehen. </w:t>
      </w:r>
    </w:p>
    <w:p w:rsidR="00D45489" w:rsidRPr="00D45489"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w:t>
      </w:r>
    </w:p>
    <w:p w:rsidR="00D45489" w:rsidRPr="00D45489" w:rsidRDefault="00D45489" w:rsidP="00D45489">
      <w:pPr>
        <w:shd w:val="clear" w:color="auto" w:fill="FFFFFF"/>
        <w:spacing w:after="0" w:line="240" w:lineRule="auto"/>
        <w:rPr>
          <w:rFonts w:eastAsia="Times New Roman" w:cstheme="minorHAnsi"/>
          <w:sz w:val="24"/>
          <w:szCs w:val="24"/>
          <w:lang w:eastAsia="de-DE"/>
        </w:rPr>
      </w:pPr>
      <w:r w:rsidRPr="00D45489">
        <w:rPr>
          <w:rFonts w:eastAsia="Times New Roman" w:cstheme="minorHAnsi"/>
          <w:sz w:val="24"/>
          <w:szCs w:val="24"/>
          <w:lang w:eastAsia="de-DE"/>
        </w:rPr>
        <w:t xml:space="preserve">2.) Für die Studierenden, die </w:t>
      </w:r>
      <w:r w:rsidRPr="00D45489">
        <w:rPr>
          <w:rFonts w:eastAsia="Times New Roman" w:cstheme="minorHAnsi"/>
          <w:b/>
          <w:sz w:val="24"/>
          <w:szCs w:val="24"/>
          <w:lang w:eastAsia="de-DE"/>
        </w:rPr>
        <w:t>vor dem WS 2016/17 den ersten Kurs des Moduls belegt haben</w:t>
      </w:r>
      <w:r w:rsidRPr="00D45489">
        <w:rPr>
          <w:rFonts w:eastAsia="Times New Roman" w:cstheme="minorHAnsi"/>
          <w:sz w:val="24"/>
          <w:szCs w:val="24"/>
          <w:lang w:eastAsia="de-DE"/>
        </w:rPr>
        <w:t xml:space="preserve">, gilt die dieser neuen Regelung vorhergehende Modulprüfung per </w:t>
      </w:r>
      <w:hyperlink r:id="rId5" w:history="1">
        <w:r w:rsidRPr="006037C0">
          <w:rPr>
            <w:rStyle w:val="Hyperlink"/>
            <w:rFonts w:eastAsia="Times New Roman" w:cstheme="minorHAnsi"/>
            <w:sz w:val="24"/>
            <w:szCs w:val="24"/>
            <w:lang w:eastAsia="de-DE"/>
          </w:rPr>
          <w:t>Erfassungsbog</w:t>
        </w:r>
        <w:bookmarkStart w:id="0" w:name="_GoBack"/>
        <w:bookmarkEnd w:id="0"/>
        <w:r w:rsidRPr="006037C0">
          <w:rPr>
            <w:rStyle w:val="Hyperlink"/>
            <w:rFonts w:eastAsia="Times New Roman" w:cstheme="minorHAnsi"/>
            <w:sz w:val="24"/>
            <w:szCs w:val="24"/>
            <w:lang w:eastAsia="de-DE"/>
          </w:rPr>
          <w:t>en</w:t>
        </w:r>
      </w:hyperlink>
      <w:r w:rsidRPr="00D45489">
        <w:rPr>
          <w:rFonts w:eastAsia="Times New Roman" w:cstheme="minorHAnsi"/>
          <w:sz w:val="24"/>
          <w:szCs w:val="24"/>
          <w:lang w:eastAsia="de-DE"/>
        </w:rPr>
        <w:t>. Studierende, die im ersten Kurs bereits die notwendigen Leistungen erbracht haben, können</w:t>
      </w:r>
      <w:r w:rsidR="0094195D">
        <w:rPr>
          <w:rFonts w:eastAsia="Times New Roman" w:cstheme="minorHAnsi"/>
          <w:sz w:val="24"/>
          <w:szCs w:val="24"/>
          <w:lang w:eastAsia="de-DE"/>
        </w:rPr>
        <w:t xml:space="preserve"> allerdings</w:t>
      </w:r>
      <w:r w:rsidRPr="00D45489">
        <w:rPr>
          <w:rFonts w:eastAsia="Times New Roman" w:cstheme="minorHAnsi"/>
          <w:sz w:val="24"/>
          <w:szCs w:val="24"/>
          <w:lang w:eastAsia="de-DE"/>
        </w:rPr>
        <w:t xml:space="preserve"> wahlweise zu dem im WS 2016/17 absolvierten Kurs des Moduls </w:t>
      </w:r>
      <w:r w:rsidR="0094195D">
        <w:rPr>
          <w:rFonts w:eastAsia="Times New Roman" w:cstheme="minorHAnsi"/>
          <w:sz w:val="24"/>
          <w:szCs w:val="24"/>
          <w:lang w:eastAsia="de-DE"/>
        </w:rPr>
        <w:t xml:space="preserve">auch </w:t>
      </w:r>
      <w:r w:rsidRPr="00D45489">
        <w:rPr>
          <w:rFonts w:eastAsia="Times New Roman" w:cstheme="minorHAnsi"/>
          <w:sz w:val="24"/>
          <w:szCs w:val="24"/>
          <w:lang w:eastAsia="de-DE"/>
        </w:rPr>
        <w:t>eine 15-minütige mündliche Prüfung ablegen</w:t>
      </w:r>
      <w:r w:rsidR="0094195D">
        <w:rPr>
          <w:rFonts w:eastAsia="Times New Roman" w:cstheme="minorHAnsi"/>
          <w:sz w:val="24"/>
          <w:szCs w:val="24"/>
          <w:lang w:eastAsia="de-DE"/>
        </w:rPr>
        <w:t>, die dann als Leistung in den Erfassungsbogen aufgenommen wird.</w:t>
      </w:r>
    </w:p>
    <w:p w:rsidR="00522C26" w:rsidRPr="00D45489" w:rsidRDefault="006D77D3" w:rsidP="00D45489">
      <w:pPr>
        <w:spacing w:after="0" w:line="240" w:lineRule="auto"/>
        <w:rPr>
          <w:rFonts w:cstheme="minorHAnsi"/>
          <w:sz w:val="24"/>
          <w:szCs w:val="24"/>
        </w:rPr>
      </w:pPr>
    </w:p>
    <w:sectPr w:rsidR="00522C26" w:rsidRPr="00D454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89"/>
    <w:rsid w:val="0003280F"/>
    <w:rsid w:val="006037C0"/>
    <w:rsid w:val="006D77D3"/>
    <w:rsid w:val="009220BB"/>
    <w:rsid w:val="0094195D"/>
    <w:rsid w:val="00D45489"/>
    <w:rsid w:val="00E04C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37C0"/>
    <w:rPr>
      <w:color w:val="0563C1" w:themeColor="hyperlink"/>
      <w:u w:val="single"/>
    </w:rPr>
  </w:style>
  <w:style w:type="character" w:styleId="BesuchterHyperlink">
    <w:name w:val="FollowedHyperlink"/>
    <w:basedOn w:val="Absatz-Standardschriftart"/>
    <w:uiPriority w:val="99"/>
    <w:semiHidden/>
    <w:unhideWhenUsed/>
    <w:rsid w:val="006D77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37C0"/>
    <w:rPr>
      <w:color w:val="0563C1" w:themeColor="hyperlink"/>
      <w:u w:val="single"/>
    </w:rPr>
  </w:style>
  <w:style w:type="character" w:styleId="BesuchterHyperlink">
    <w:name w:val="FollowedHyperlink"/>
    <w:basedOn w:val="Absatz-Standardschriftart"/>
    <w:uiPriority w:val="99"/>
    <w:semiHidden/>
    <w:unhideWhenUsed/>
    <w:rsid w:val="006D77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24071">
      <w:bodyDiv w:val="1"/>
      <w:marLeft w:val="0"/>
      <w:marRight w:val="0"/>
      <w:marTop w:val="0"/>
      <w:marBottom w:val="0"/>
      <w:divBdr>
        <w:top w:val="none" w:sz="0" w:space="0" w:color="auto"/>
        <w:left w:val="none" w:sz="0" w:space="0" w:color="auto"/>
        <w:bottom w:val="none" w:sz="0" w:space="0" w:color="auto"/>
        <w:right w:val="none" w:sz="0" w:space="0" w:color="auto"/>
      </w:divBdr>
      <w:divsChild>
        <w:div w:id="2095127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88364">
              <w:marLeft w:val="0"/>
              <w:marRight w:val="0"/>
              <w:marTop w:val="0"/>
              <w:marBottom w:val="0"/>
              <w:divBdr>
                <w:top w:val="none" w:sz="0" w:space="0" w:color="auto"/>
                <w:left w:val="none" w:sz="0" w:space="0" w:color="auto"/>
                <w:bottom w:val="none" w:sz="0" w:space="0" w:color="auto"/>
                <w:right w:val="none" w:sz="0" w:space="0" w:color="auto"/>
              </w:divBdr>
              <w:divsChild>
                <w:div w:id="65930162">
                  <w:marLeft w:val="0"/>
                  <w:marRight w:val="0"/>
                  <w:marTop w:val="0"/>
                  <w:marBottom w:val="0"/>
                  <w:divBdr>
                    <w:top w:val="none" w:sz="0" w:space="0" w:color="auto"/>
                    <w:left w:val="none" w:sz="0" w:space="0" w:color="auto"/>
                    <w:bottom w:val="none" w:sz="0" w:space="0" w:color="auto"/>
                    <w:right w:val="none" w:sz="0" w:space="0" w:color="auto"/>
                  </w:divBdr>
                  <w:divsChild>
                    <w:div w:id="9856702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99154">
                          <w:marLeft w:val="0"/>
                          <w:marRight w:val="0"/>
                          <w:marTop w:val="0"/>
                          <w:marBottom w:val="0"/>
                          <w:divBdr>
                            <w:top w:val="none" w:sz="0" w:space="0" w:color="auto"/>
                            <w:left w:val="none" w:sz="0" w:space="0" w:color="auto"/>
                            <w:bottom w:val="none" w:sz="0" w:space="0" w:color="auto"/>
                            <w:right w:val="none" w:sz="0" w:space="0" w:color="auto"/>
                          </w:divBdr>
                          <w:divsChild>
                            <w:div w:id="149575484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w.uni-paderborn.de/anglistik-amerikanistik/nachricht/news/master-of-education-modul-fachwissenschaft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Ribbat</dc:creator>
  <cp:lastModifiedBy>Sekretariat</cp:lastModifiedBy>
  <cp:revision>2</cp:revision>
  <dcterms:created xsi:type="dcterms:W3CDTF">2016-11-02T09:19:00Z</dcterms:created>
  <dcterms:modified xsi:type="dcterms:W3CDTF">2016-11-02T09:19:00Z</dcterms:modified>
</cp:coreProperties>
</file>